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8565CC">
        <w:rPr>
          <w:rFonts w:eastAsia="Times New Roman" w:cs="Times New Roman"/>
          <w:b/>
          <w:bCs/>
          <w:sz w:val="24"/>
          <w:szCs w:val="24"/>
        </w:rPr>
        <w:t>September 1-5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W w:w="1467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5" w:type="dxa"/>
            <w:gridSpan w:val="5"/>
            <w:hideMark/>
          </w:tcPr>
          <w:p w:rsidR="007349BD" w:rsidRPr="007349BD" w:rsidRDefault="007349BD" w:rsidP="007349BD">
            <w:pPr>
              <w:spacing w:after="0"/>
              <w:rPr>
                <w:b/>
              </w:rPr>
            </w:pPr>
            <w:r w:rsidRPr="007349BD">
              <w:rPr>
                <w:b/>
              </w:rPr>
              <w:t>SS8G1 The student will describe Georgia with regard to physical features and location.</w:t>
            </w:r>
          </w:p>
          <w:p w:rsidR="007349BD" w:rsidRPr="007349BD" w:rsidRDefault="007349BD" w:rsidP="007349B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7349BD">
              <w:t>Locate Georgia in relation to region, nation, continent, and hemispheres.</w:t>
            </w:r>
          </w:p>
          <w:p w:rsidR="007349BD" w:rsidRPr="007349BD" w:rsidRDefault="007349BD" w:rsidP="007349BD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7349BD">
              <w:t xml:space="preserve">Describe the five geographic regions of Georgia; include the Blue Ridge Mountains, Valley and Ridge, Appalachian Plateau, </w:t>
            </w:r>
          </w:p>
          <w:p w:rsidR="007349BD" w:rsidRPr="007349BD" w:rsidRDefault="007349BD" w:rsidP="007349BD">
            <w:pPr>
              <w:pStyle w:val="ListParagraph"/>
              <w:spacing w:after="0"/>
            </w:pPr>
            <w:r w:rsidRPr="007349BD">
              <w:t>Piedmont, and Coastal Plain.</w:t>
            </w:r>
          </w:p>
          <w:p w:rsidR="007349BD" w:rsidRPr="007349BD" w:rsidRDefault="007349BD" w:rsidP="007349BD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7349BD">
              <w:t xml:space="preserve">Locate and evaluate the importance of key physical features on the development of Georgia; include the Fall Line, </w:t>
            </w:r>
          </w:p>
          <w:p w:rsidR="007349BD" w:rsidRPr="007349BD" w:rsidRDefault="007349BD" w:rsidP="007349BD">
            <w:pPr>
              <w:pStyle w:val="ListParagraph"/>
              <w:spacing w:after="0"/>
            </w:pPr>
            <w:r w:rsidRPr="007349BD">
              <w:t>Okefenokee Swamp, Appalachian Mountains, Chattahoochee and Savannah Rivers, and barrier islands.</w:t>
            </w:r>
          </w:p>
          <w:p w:rsidR="007349BD" w:rsidRPr="007349BD" w:rsidRDefault="007349BD" w:rsidP="007349BD">
            <w:pPr>
              <w:pStyle w:val="ListParagraph"/>
              <w:numPr>
                <w:ilvl w:val="0"/>
                <w:numId w:val="16"/>
              </w:numPr>
              <w:spacing w:after="0"/>
            </w:pPr>
            <w:r w:rsidRPr="007349BD">
              <w:t>Evaluate the impact of climate on Georgia’s development.</w:t>
            </w:r>
          </w:p>
          <w:p w:rsidR="007349BD" w:rsidRPr="007349BD" w:rsidRDefault="007349BD" w:rsidP="007B1B59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7B1B59" w:rsidRPr="007349BD" w:rsidRDefault="007B1B59" w:rsidP="007B1B59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7349BD">
              <w:rPr>
                <w:rFonts w:eastAsia="Times New Roman" w:cs="Times New Roman"/>
                <w:b/>
              </w:rPr>
              <w:t>SS8H1 The student will evaluate the development of Native American cultures and the impact of European exploration and settlement on the Native American cultures in Georgia.</w:t>
            </w:r>
          </w:p>
          <w:p w:rsidR="004244F5" w:rsidRPr="007349BD" w:rsidRDefault="007B1B59" w:rsidP="007B1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</w:rPr>
              <w:t>Describe the evolution of Native American cultures (Paleo, Archaic, Woodland, and Mississippian) prior to European contact. European exploration and settlement on the Native American cultures in Georgia.</w:t>
            </w:r>
          </w:p>
          <w:p w:rsidR="007C180A" w:rsidRPr="007349BD" w:rsidRDefault="007C180A" w:rsidP="007C1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</w:rPr>
              <w:t>Evaluate the impact of European contact on Native American cultures; include Spanish missions along the barrier islands, and the explorations of Hernando de Soto.</w:t>
            </w:r>
          </w:p>
          <w:p w:rsidR="007C180A" w:rsidRPr="007349BD" w:rsidRDefault="007C180A" w:rsidP="007C18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</w:rPr>
              <w:t>Explain reasons for European exploration and settlement of North America, with emphasis on the interests of the French, Spanish, and British in the southeastern area.</w:t>
            </w:r>
          </w:p>
          <w:p w:rsidR="007B1B59" w:rsidRPr="007349BD" w:rsidRDefault="00C56507" w:rsidP="007B1B59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</w:rPr>
            </w:pPr>
            <w:r w:rsidRPr="007349BD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5" w:type="dxa"/>
            <w:gridSpan w:val="5"/>
            <w:hideMark/>
          </w:tcPr>
          <w:p w:rsidR="00BE09E5" w:rsidRPr="00BE09E5" w:rsidRDefault="00BE09E5" w:rsidP="00BE09E5">
            <w:pPr>
              <w:spacing w:after="0" w:line="240" w:lineRule="auto"/>
            </w:pPr>
            <w:r w:rsidRPr="00BE09E5">
              <w:t>How would you describe Georgia's location in relation to the region, nation, continent, and hemispheres? (G1a)</w:t>
            </w:r>
          </w:p>
          <w:p w:rsidR="00BE09E5" w:rsidRPr="00BE09E5" w:rsidRDefault="00BE09E5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What are the five geographic regions found in the state of Georgia and where are they located?</w:t>
            </w:r>
          </w:p>
          <w:p w:rsidR="00BE09E5" w:rsidRPr="00BE09E5" w:rsidRDefault="00BE09E5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What are the significant physical features of Georgia that have impacted its development? (G1c)</w:t>
            </w:r>
          </w:p>
          <w:p w:rsidR="00BE09E5" w:rsidRPr="00BE09E5" w:rsidRDefault="00BE09E5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Where are these physical features located? (G1c)</w:t>
            </w:r>
          </w:p>
          <w:p w:rsidR="00BE09E5" w:rsidRPr="00BE09E5" w:rsidRDefault="00BE09E5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t>How has Georgia’s climate played a role in its development? (G1d)</w:t>
            </w:r>
          </w:p>
          <w:p w:rsidR="00766342" w:rsidRPr="00BE09E5" w:rsidRDefault="00CF764F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 xml:space="preserve">How did the prehistoric Native Americans develop (evolve) from the Paleo period through the Mississippian Period?  </w:t>
            </w:r>
            <w:r w:rsidR="00A81E2F" w:rsidRPr="00BE09E5">
              <w:rPr>
                <w:rFonts w:eastAsia="Times New Roman" w:cs="Times New Roman"/>
              </w:rPr>
              <w:t>(H1a)</w:t>
            </w:r>
          </w:p>
          <w:p w:rsidR="00A81E2F" w:rsidRPr="00BE09E5" w:rsidRDefault="00A81E2F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 xml:space="preserve">How did early European contact affect the culture of the Mississippian Indians? (H1b) </w:t>
            </w:r>
          </w:p>
          <w:p w:rsidR="00A81E2F" w:rsidRPr="00BE09E5" w:rsidRDefault="00A81E2F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What were the purposes of the Spanish missions, and where were they located in Georgia? (H1b)</w:t>
            </w:r>
          </w:p>
          <w:p w:rsidR="00A81E2F" w:rsidRPr="00BE09E5" w:rsidRDefault="00A81E2F" w:rsidP="00BE09E5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Which European countries competed for settlement in the Southeastern US? (H1c)</w:t>
            </w:r>
          </w:p>
          <w:p w:rsidR="007C180A" w:rsidRPr="00CE128E" w:rsidRDefault="00A81E2F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BE09E5">
              <w:rPr>
                <w:rFonts w:eastAsia="Times New Roman" w:cs="Times New Roman"/>
              </w:rPr>
              <w:t>What prompted these countries to explore, claim and settle these new lands? (H1c)</w:t>
            </w:r>
          </w:p>
        </w:tc>
      </w:tr>
      <w:tr w:rsidR="004244F5" w:rsidRPr="00D22161" w:rsidTr="005E4F8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5" w:type="dxa"/>
            <w:gridSpan w:val="5"/>
            <w:hideMark/>
          </w:tcPr>
          <w:p w:rsidR="00CE128E" w:rsidRPr="00CE128E" w:rsidRDefault="00CE128E" w:rsidP="00CE128E">
            <w:pPr>
              <w:spacing w:after="0"/>
            </w:pPr>
            <w:r w:rsidRPr="00CE128E">
              <w:rPr>
                <w:b/>
              </w:rPr>
              <w:t>Location:</w:t>
            </w:r>
            <w:r w:rsidRPr="00CE128E">
              <w:t xml:space="preserve">   The student will understand that location affects a society’s economy, culture, and development.</w:t>
            </w:r>
          </w:p>
          <w:p w:rsidR="00CF764F" w:rsidRPr="00CE128E" w:rsidRDefault="00CF764F" w:rsidP="00CE128E">
            <w:pPr>
              <w:spacing w:after="0"/>
            </w:pPr>
            <w:r w:rsidRPr="00CE128E">
              <w:rPr>
                <w:rFonts w:eastAsia="Times New Roman" w:cs="Times New Roman"/>
                <w:b/>
              </w:rPr>
              <w:t>Movement &amp; Migration:</w:t>
            </w:r>
            <w:r w:rsidRPr="00CE128E">
              <w:rPr>
                <w:rFonts w:eastAsia="Times New Roman" w:cs="Times New Roman"/>
              </w:rPr>
              <w:t xml:space="preserve">  The student will understand that the movement and migration of people and ideas affects all societies involved.</w:t>
            </w:r>
          </w:p>
          <w:p w:rsidR="00F725B2" w:rsidRPr="00CE128E" w:rsidRDefault="00F725B2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>Conflict &amp; Change:</w:t>
            </w:r>
            <w:r w:rsidRPr="00CE128E">
              <w:rPr>
                <w:rFonts w:eastAsia="Times New Roman" w:cs="Times New Roman"/>
              </w:rPr>
              <w:t xml:space="preserve">  The student will understand that when there is conflict between or within societies, change is the result.</w:t>
            </w:r>
          </w:p>
          <w:p w:rsidR="007C180A" w:rsidRPr="007C180A" w:rsidRDefault="007C180A" w:rsidP="00CE128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="00333F1E"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</w:tc>
      </w:tr>
      <w:tr w:rsidR="004244F5" w:rsidRPr="00D22161" w:rsidTr="005E4F8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Essential Vocabulary</w:t>
            </w:r>
          </w:p>
        </w:tc>
        <w:tc>
          <w:tcPr>
            <w:tcW w:w="11905" w:type="dxa"/>
            <w:gridSpan w:val="5"/>
            <w:hideMark/>
          </w:tcPr>
          <w:p w:rsidR="00CE128E" w:rsidRPr="00CC7A1B" w:rsidRDefault="00CE128E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G1a:</w:t>
            </w:r>
            <w:r w:rsidR="00CC7A1B" w:rsidRPr="00CC7A1B">
              <w:rPr>
                <w:rFonts w:eastAsia="Times New Roman" w:cs="Times New Roman"/>
                <w:bCs/>
              </w:rPr>
              <w:t xml:space="preserve"> hemisphere, region, continent, latitude, longitude, equator, prime meridian</w:t>
            </w:r>
          </w:p>
          <w:p w:rsidR="00CE128E" w:rsidRPr="00CC7A1B" w:rsidRDefault="00CE128E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G1b:</w:t>
            </w:r>
            <w:r w:rsidRPr="00CC7A1B">
              <w:rPr>
                <w:rFonts w:eastAsia="Times New Roman" w:cs="Times New Roman"/>
                <w:bCs/>
              </w:rPr>
              <w:t xml:space="preserve">  Appalachian Plateau Region, Ridge and Valley Region, Blue Ridge Region, Piedmont Region, Coastal Plains Region</w:t>
            </w:r>
          </w:p>
          <w:p w:rsidR="00CE128E" w:rsidRPr="00CC7A1B" w:rsidRDefault="00CE128E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G1c:</w:t>
            </w:r>
            <w:r w:rsidRPr="00CC7A1B">
              <w:rPr>
                <w:rFonts w:eastAsia="Times New Roman" w:cs="Times New Roman"/>
                <w:bCs/>
              </w:rPr>
              <w:t xml:space="preserve"> Appalachian Mountains, Barrier Islands, Okefenokee Swamp, Fall Line, Savannah River, Chattahoochee River</w:t>
            </w:r>
          </w:p>
          <w:p w:rsidR="00CE128E" w:rsidRPr="00CC7A1B" w:rsidRDefault="00CE128E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G1d:</w:t>
            </w:r>
            <w:r w:rsidR="00CC7A1B">
              <w:rPr>
                <w:rFonts w:eastAsia="Times New Roman" w:cs="Times New Roman"/>
                <w:bCs/>
              </w:rPr>
              <w:t xml:space="preserve"> climate, vertical climate</w:t>
            </w:r>
          </w:p>
          <w:p w:rsidR="004244F5" w:rsidRPr="00CC7A1B" w:rsidRDefault="00E106D9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 xml:space="preserve">H1a: </w:t>
            </w:r>
            <w:r w:rsidR="004F29B3" w:rsidRPr="00CC7A1B">
              <w:rPr>
                <w:rFonts w:eastAsia="Times New Roman" w:cs="Times New Roman"/>
                <w:bCs/>
              </w:rPr>
              <w:t xml:space="preserve">Pre-historic, Paleo, Archaic, Woodland, Mississippian, Atlatl, Common Era (CE), Before Common Era (BCE), </w:t>
            </w:r>
            <w:r w:rsidR="00C762C4" w:rsidRPr="00CC7A1B">
              <w:rPr>
                <w:rFonts w:eastAsia="Times New Roman" w:cs="Times New Roman"/>
                <w:bCs/>
              </w:rPr>
              <w:t>Mounds, Mound Builders</w:t>
            </w:r>
          </w:p>
          <w:p w:rsidR="00E106D9" w:rsidRPr="00CC7A1B" w:rsidRDefault="00E106D9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CC7A1B">
              <w:rPr>
                <w:rFonts w:eastAsia="Times New Roman" w:cs="Times New Roman"/>
                <w:b/>
                <w:bCs/>
              </w:rPr>
              <w:t>H1b:</w:t>
            </w:r>
            <w:r w:rsidR="00941BC2" w:rsidRPr="00CC7A1B">
              <w:rPr>
                <w:rFonts w:eastAsia="Times New Roman" w:cs="Times New Roman"/>
                <w:bCs/>
              </w:rPr>
              <w:t xml:space="preserve"> Barrier Islands, Hernando de Soto, Spanish Missions</w:t>
            </w:r>
          </w:p>
          <w:p w:rsidR="00E106D9" w:rsidRPr="00CE128E" w:rsidRDefault="00E106D9" w:rsidP="00CE128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C7A1B">
              <w:rPr>
                <w:rFonts w:eastAsia="Times New Roman" w:cs="Times New Roman"/>
                <w:b/>
                <w:bCs/>
              </w:rPr>
              <w:t>H1c:</w:t>
            </w:r>
            <w:r w:rsidRPr="00CC7A1B">
              <w:rPr>
                <w:rFonts w:eastAsia="Times New Roman" w:cs="Times New Roman"/>
                <w:bCs/>
              </w:rPr>
              <w:t xml:space="preserve"> </w:t>
            </w:r>
            <w:r w:rsidR="00941BC2" w:rsidRPr="00CC7A1B">
              <w:rPr>
                <w:rFonts w:eastAsia="Times New Roman" w:cs="Times New Roman"/>
                <w:bCs/>
              </w:rPr>
              <w:t>Mercantilism, Colony, Monarch</w:t>
            </w:r>
          </w:p>
        </w:tc>
      </w:tr>
      <w:tr w:rsidR="004244F5" w:rsidRPr="00D22161" w:rsidTr="005E4F8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Flexible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BF3EED">
              <w:rPr>
                <w:rFonts w:eastAsia="Times New Roman" w:cs="Arial"/>
                <w:b/>
                <w:bCs/>
                <w:sz w:val="20"/>
                <w:szCs w:val="20"/>
              </w:rPr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BF3E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 xml:space="preserve">Class </w:t>
            </w:r>
            <w:r w:rsidR="00D22161" w:rsidRPr="00941BC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5E4F8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5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4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5E4F8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5" w:type="dxa"/>
            <w:gridSpan w:val="2"/>
          </w:tcPr>
          <w:p w:rsidR="004A42AA" w:rsidRPr="00B81C53" w:rsidRDefault="00A105DD" w:rsidP="00A105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Labor Day Holiday – No School</w:t>
            </w:r>
          </w:p>
        </w:tc>
        <w:tc>
          <w:tcPr>
            <w:tcW w:w="2542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42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42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</w:tc>
        <w:tc>
          <w:tcPr>
            <w:tcW w:w="2658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4A42AA" w:rsidRPr="004A42AA" w:rsidRDefault="00B662E9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42</w:t>
            </w:r>
            <w:r w:rsidR="004A42AA"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</w:tc>
        <w:tc>
          <w:tcPr>
            <w:tcW w:w="2774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4A42AA" w:rsidRPr="004A42AA" w:rsidRDefault="004A42AA" w:rsidP="00BF3E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Warm-Ups completed on </w:t>
            </w:r>
            <w:r w:rsidR="00B662E9">
              <w:rPr>
                <w:rFonts w:eastAsia="Times New Roman" w:cs="Times New Roman"/>
                <w:sz w:val="20"/>
                <w:szCs w:val="20"/>
              </w:rPr>
              <w:t xml:space="preserve">page </w:t>
            </w:r>
            <w:r w:rsidR="00BF3EED">
              <w:rPr>
                <w:rFonts w:eastAsia="Times New Roman" w:cs="Times New Roman"/>
                <w:sz w:val="20"/>
                <w:szCs w:val="20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notebook</w:t>
            </w:r>
            <w:r w:rsidR="00BF3EED">
              <w:rPr>
                <w:rFonts w:eastAsia="Times New Roman" w:cs="Times New Roman"/>
                <w:sz w:val="20"/>
                <w:szCs w:val="20"/>
              </w:rPr>
              <w:t xml:space="preserve"> (periods 3-5)</w:t>
            </w:r>
          </w:p>
        </w:tc>
      </w:tr>
      <w:tr w:rsidR="00D22161" w:rsidRPr="00D22161" w:rsidTr="00A105DD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5" w:type="dxa"/>
            <w:gridSpan w:val="2"/>
          </w:tcPr>
          <w:p w:rsidR="00D22161" w:rsidRPr="00A105DD" w:rsidRDefault="00A105DD" w:rsidP="00A105D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05DD">
              <w:rPr>
                <w:rFonts w:eastAsia="Times New Roman" w:cs="Times New Roman"/>
                <w:sz w:val="20"/>
                <w:szCs w:val="20"/>
              </w:rPr>
              <w:t>Labor Day Holiday – No School</w:t>
            </w:r>
          </w:p>
        </w:tc>
        <w:tc>
          <w:tcPr>
            <w:tcW w:w="2542" w:type="dxa"/>
            <w:hideMark/>
          </w:tcPr>
          <w:p w:rsidR="00D22161" w:rsidRPr="00113E04" w:rsidRDefault="00AA563B" w:rsidP="00113E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A105DD" w:rsidRPr="00634B17" w:rsidRDefault="00A105DD" w:rsidP="00A105DD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AA563B" w:rsidRPr="00A105DD" w:rsidRDefault="00AA563B" w:rsidP="00A105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753FCB" w:rsidRDefault="008C4D90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sz w:val="20"/>
                <w:szCs w:val="20"/>
              </w:rPr>
              <w:t xml:space="preserve">Quizlet.com (vocabulary review </w:t>
            </w:r>
          </w:p>
        </w:tc>
        <w:tc>
          <w:tcPr>
            <w:tcW w:w="2658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sz w:val="20"/>
                <w:szCs w:val="20"/>
              </w:rPr>
              <w:t>Quizlet.com (vocabulary review</w:t>
            </w:r>
          </w:p>
        </w:tc>
        <w:tc>
          <w:tcPr>
            <w:tcW w:w="2774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4A42AA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sz w:val="20"/>
                <w:szCs w:val="20"/>
              </w:rPr>
              <w:t>Quizlet.com (vocabulary review</w:t>
            </w:r>
          </w:p>
        </w:tc>
      </w:tr>
      <w:tr w:rsidR="00D22161" w:rsidRPr="00D22161" w:rsidTr="005E4F80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Instructional Activities/ Strategies</w:t>
            </w:r>
          </w:p>
        </w:tc>
        <w:tc>
          <w:tcPr>
            <w:tcW w:w="2195" w:type="dxa"/>
            <w:gridSpan w:val="2"/>
            <w:hideMark/>
          </w:tcPr>
          <w:p w:rsidR="005D1CAC" w:rsidRPr="00A105DD" w:rsidRDefault="00A105DD" w:rsidP="00A105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 w:rsidRPr="00A105DD">
              <w:rPr>
                <w:rFonts w:eastAsia="Times New Roman" w:cs="Times New Roman"/>
                <w:sz w:val="20"/>
                <w:szCs w:val="20"/>
              </w:rPr>
              <w:t>abor Day Holiday – No School</w:t>
            </w:r>
          </w:p>
        </w:tc>
        <w:tc>
          <w:tcPr>
            <w:tcW w:w="2542" w:type="dxa"/>
            <w:hideMark/>
          </w:tcPr>
          <w:p w:rsidR="005E4F80" w:rsidRDefault="005E4F80" w:rsidP="00ED4B6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225606" w:rsidRDefault="00225606" w:rsidP="002256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5606"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ED4B65" w:rsidRPr="006247E2" w:rsidRDefault="00ED4B65" w:rsidP="00ED4B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Continue Tweeting with Hernando de Soto Activity</w:t>
            </w:r>
            <w:r w:rsidR="00F744D5">
              <w:rPr>
                <w:rFonts w:eastAsia="Times New Roman" w:cs="Times New Roman"/>
                <w:sz w:val="20"/>
                <w:szCs w:val="20"/>
              </w:rPr>
              <w:t xml:space="preserve"> (DOK1,2,3)</w:t>
            </w:r>
          </w:p>
          <w:p w:rsidR="00ED4B65" w:rsidRDefault="00ED4B65" w:rsidP="00B862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62A0">
              <w:rPr>
                <w:rFonts w:eastAsia="Times New Roman" w:cs="Times New Roman"/>
                <w:sz w:val="20"/>
                <w:szCs w:val="20"/>
              </w:rPr>
              <w:t>Read article and identify the significant people, places,</w:t>
            </w:r>
            <w:r w:rsidR="00B862A0">
              <w:rPr>
                <w:rFonts w:eastAsia="Times New Roman" w:cs="Times New Roman"/>
                <w:sz w:val="20"/>
                <w:szCs w:val="20"/>
              </w:rPr>
              <w:t xml:space="preserve"> and dates/events in Hernando do Soto’s life; complete the chart</w:t>
            </w:r>
            <w:r w:rsidR="002F4378">
              <w:rPr>
                <w:rFonts w:eastAsia="Times New Roman" w:cs="Times New Roman"/>
                <w:sz w:val="20"/>
                <w:szCs w:val="20"/>
              </w:rPr>
              <w:t>/graphic organizer</w:t>
            </w:r>
            <w:r w:rsidR="00B862A0">
              <w:rPr>
                <w:rFonts w:eastAsia="Times New Roman" w:cs="Times New Roman"/>
                <w:sz w:val="20"/>
                <w:szCs w:val="20"/>
              </w:rPr>
              <w:t xml:space="preserve"> on page 41 in your notebook.</w:t>
            </w:r>
          </w:p>
          <w:p w:rsidR="00B862A0" w:rsidRDefault="00D83D88" w:rsidP="00B862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Based on information in your chart on page 41, create your profile, followers, and 10 tweets. Tweets must be historically accurate, true, and based on Hernando de Soto’s life.</w:t>
            </w:r>
          </w:p>
          <w:p w:rsidR="00D83D88" w:rsidRPr="00B862A0" w:rsidRDefault="002F4378" w:rsidP="00B862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Draw your pictures and add color.</w:t>
            </w:r>
          </w:p>
          <w:p w:rsidR="00780B56" w:rsidRDefault="00780B56" w:rsidP="00780B56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780B56" w:rsidRPr="00F01A0F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780B56" w:rsidRPr="00F01A0F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B862A0" w:rsidRPr="006247E2">
              <w:rPr>
                <w:rFonts w:eastAsia="Times New Roman" w:cs="Times New Roman"/>
                <w:sz w:val="20"/>
                <w:szCs w:val="20"/>
              </w:rPr>
              <w:t>Class Presentations, Videotape Newscasts</w:t>
            </w:r>
            <w:r w:rsidR="00740805">
              <w:rPr>
                <w:rFonts w:eastAsia="Times New Roman" w:cs="Times New Roman"/>
                <w:sz w:val="20"/>
                <w:szCs w:val="20"/>
              </w:rPr>
              <w:t>; Students will take notes during classmates’ presentations.</w:t>
            </w:r>
          </w:p>
          <w:p w:rsidR="00D22161" w:rsidRPr="00780B56" w:rsidRDefault="00780B56" w:rsidP="00780B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D83D88" w:rsidRDefault="00D83D88" w:rsidP="00D83D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25606"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605FD0" w:rsidRDefault="00605FD0" w:rsidP="002B5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Review Friday’s quiz.</w:t>
            </w:r>
          </w:p>
          <w:p w:rsidR="002B58DA" w:rsidRDefault="002B58DA" w:rsidP="002B5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Finish and turn-in </w:t>
            </w:r>
            <w:r w:rsidRPr="002B58DA">
              <w:rPr>
                <w:rFonts w:eastAsia="Times New Roman" w:cs="Times New Roman"/>
                <w:sz w:val="20"/>
                <w:szCs w:val="20"/>
              </w:rPr>
              <w:t xml:space="preserve">Tweeting with Hernando de Soto Activity </w:t>
            </w:r>
            <w:r>
              <w:rPr>
                <w:rFonts w:eastAsia="Times New Roman" w:cs="Times New Roman"/>
                <w:sz w:val="20"/>
                <w:szCs w:val="20"/>
              </w:rPr>
              <w:t>(15 minutes)</w:t>
            </w:r>
          </w:p>
          <w:p w:rsidR="002B58DA" w:rsidRDefault="002B58DA" w:rsidP="002B5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Be</w:t>
            </w:r>
            <w:r w:rsidR="00AA5757">
              <w:rPr>
                <w:rFonts w:eastAsia="Times New Roman" w:cs="Times New Roman"/>
                <w:sz w:val="20"/>
                <w:szCs w:val="20"/>
              </w:rPr>
              <w:t>gin Choice Board Review Activities</w:t>
            </w:r>
            <w:r>
              <w:rPr>
                <w:rFonts w:eastAsia="Times New Roman" w:cs="Times New Roman"/>
                <w:sz w:val="20"/>
                <w:szCs w:val="20"/>
              </w:rPr>
              <w:t>; Re-Learn, Re-Fresh, and Re-Imagine (DOK 1,2,3)</w:t>
            </w:r>
          </w:p>
          <w:p w:rsidR="00F01A0F" w:rsidRDefault="002B58DA" w:rsidP="002B5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Students will choose and complete activities based upon their learning needs</w:t>
            </w:r>
            <w:r w:rsidR="0021568C">
              <w:rPr>
                <w:rFonts w:eastAsia="Times New Roman" w:cs="Times New Roman"/>
                <w:sz w:val="20"/>
                <w:szCs w:val="20"/>
              </w:rPr>
              <w:t>. Learning needs are based on data from past assessments and teacher feedback.</w:t>
            </w:r>
          </w:p>
          <w:p w:rsidR="00E670E1" w:rsidRDefault="00E670E1" w:rsidP="002B58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Due on Friday</w:t>
            </w:r>
          </w:p>
          <w:p w:rsidR="002B58DA" w:rsidRPr="002B58DA" w:rsidRDefault="002B58DA" w:rsidP="002B58DA">
            <w:pPr>
              <w:pStyle w:val="ListParagraph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01A0F" w:rsidRPr="00F01A0F" w:rsidRDefault="00F01A0F" w:rsidP="00F01A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740805" w:rsidRPr="00F01A0F" w:rsidRDefault="00F01A0F" w:rsidP="00941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A0F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B862A0" w:rsidRPr="006247E2">
              <w:rPr>
                <w:rFonts w:eastAsia="Times New Roman" w:cs="Times New Roman"/>
                <w:sz w:val="20"/>
                <w:szCs w:val="20"/>
              </w:rPr>
              <w:t>Class Presentations, Videotape Newscasts</w:t>
            </w:r>
            <w:r w:rsidR="00740805">
              <w:rPr>
                <w:rFonts w:eastAsia="Times New Roman" w:cs="Times New Roman"/>
                <w:sz w:val="20"/>
                <w:szCs w:val="20"/>
              </w:rPr>
              <w:t>; Students will take notes during classmates’ presentations.</w:t>
            </w:r>
          </w:p>
          <w:p w:rsidR="0026252D" w:rsidRPr="00F01A0F" w:rsidRDefault="0026252D" w:rsidP="00F01A0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D22161" w:rsidRPr="00780B56" w:rsidRDefault="005E4F80" w:rsidP="00780B5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740805" w:rsidRPr="00740805" w:rsidRDefault="00740805" w:rsidP="007408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Work on </w:t>
            </w:r>
            <w:r w:rsidR="00AA5757">
              <w:rPr>
                <w:rFonts w:eastAsia="Times New Roman" w:cs="Times New Roman"/>
                <w:sz w:val="20"/>
                <w:szCs w:val="20"/>
              </w:rPr>
              <w:t>Choice Board Review Activities</w:t>
            </w:r>
          </w:p>
          <w:p w:rsidR="00780B56" w:rsidRDefault="00780B56" w:rsidP="00780B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80B56" w:rsidRDefault="00780B56" w:rsidP="00780B56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740805" w:rsidRDefault="00740805" w:rsidP="00740805">
            <w:pPr>
              <w:pStyle w:val="ListParagraph"/>
              <w:numPr>
                <w:ilvl w:val="0"/>
                <w:numId w:val="20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Project Analysis and feedback sheet.</w:t>
            </w:r>
          </w:p>
          <w:p w:rsidR="00780B56" w:rsidRDefault="00740805" w:rsidP="00740805">
            <w:pPr>
              <w:pStyle w:val="ListParagraph"/>
              <w:numPr>
                <w:ilvl w:val="0"/>
                <w:numId w:val="20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40805">
              <w:rPr>
                <w:rFonts w:eastAsia="Times New Roman" w:cs="Times New Roman"/>
                <w:sz w:val="20"/>
                <w:szCs w:val="20"/>
              </w:rPr>
              <w:t>Cornell Notes &amp; Summary: European Exploration (quick review), Hernando de Soto, and the Spanish Missions (DOK 1,2)</w:t>
            </w:r>
          </w:p>
          <w:p w:rsidR="0003142A" w:rsidRPr="0003142A" w:rsidRDefault="0003142A" w:rsidP="0003142A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hideMark/>
          </w:tcPr>
          <w:p w:rsidR="005E4F80" w:rsidRPr="005E4F80" w:rsidRDefault="005E4F80" w:rsidP="001B358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5E4F80" w:rsidRPr="005E4F80" w:rsidRDefault="005E4F80" w:rsidP="005E4F8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6247E2" w:rsidRDefault="006247E2" w:rsidP="00624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Periods 3-5:</w:t>
            </w:r>
          </w:p>
          <w:p w:rsidR="00AA5757" w:rsidRPr="001B3580" w:rsidRDefault="00AA5757" w:rsidP="001B358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B3580">
              <w:rPr>
                <w:rFonts w:eastAsia="Times New Roman" w:cs="Times New Roman"/>
                <w:sz w:val="20"/>
                <w:szCs w:val="20"/>
              </w:rPr>
              <w:t xml:space="preserve">Finish </w:t>
            </w:r>
            <w:r w:rsidR="001B3580">
              <w:rPr>
                <w:rFonts w:eastAsia="Times New Roman" w:cs="Times New Roman"/>
                <w:sz w:val="20"/>
                <w:szCs w:val="20"/>
              </w:rPr>
              <w:t xml:space="preserve">and turn-in </w:t>
            </w:r>
            <w:r w:rsidRPr="001B3580">
              <w:rPr>
                <w:rFonts w:eastAsia="Times New Roman" w:cs="Times New Roman"/>
                <w:sz w:val="20"/>
                <w:szCs w:val="20"/>
              </w:rPr>
              <w:t>Choice Board Review Activities</w:t>
            </w:r>
          </w:p>
          <w:p w:rsidR="006247E2" w:rsidRPr="006247E2" w:rsidRDefault="006247E2" w:rsidP="006247E2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AA5757" w:rsidRDefault="006247E2" w:rsidP="00AA5757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Period 6:</w:t>
            </w:r>
          </w:p>
          <w:p w:rsidR="00AA5757" w:rsidRDefault="00AA5757" w:rsidP="00AA5757">
            <w:pPr>
              <w:pStyle w:val="ListParagraph"/>
              <w:numPr>
                <w:ilvl w:val="0"/>
                <w:numId w:val="21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5757">
              <w:rPr>
                <w:rFonts w:eastAsia="Times New Roman" w:cs="Times New Roman"/>
                <w:sz w:val="20"/>
                <w:szCs w:val="20"/>
              </w:rPr>
              <w:t>Complete Quest (bigger than a quiz, but smaller than a test):  Pre-Historic Native Americans, European Exploration, Hernando de Soto, and Spanish Missions</w:t>
            </w:r>
          </w:p>
          <w:p w:rsidR="0003142A" w:rsidRPr="00AA5757" w:rsidRDefault="0003142A" w:rsidP="00AA5757">
            <w:pPr>
              <w:pStyle w:val="ListParagraph"/>
              <w:numPr>
                <w:ilvl w:val="0"/>
                <w:numId w:val="21"/>
              </w:num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Watch all class presentations; discuss pros and cons of presentations, things to consider in the future.  </w:t>
            </w:r>
          </w:p>
          <w:p w:rsidR="006247E2" w:rsidRPr="006247E2" w:rsidRDefault="006247E2" w:rsidP="00AA5757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5E4F80">
        <w:trPr>
          <w:trHeight w:val="1038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Differentiation</w:t>
            </w:r>
          </w:p>
        </w:tc>
        <w:tc>
          <w:tcPr>
            <w:tcW w:w="2195" w:type="dxa"/>
            <w:gridSpan w:val="2"/>
            <w:hideMark/>
          </w:tcPr>
          <w:p w:rsidR="00D22161" w:rsidRPr="00B81C53" w:rsidRDefault="00A105DD" w:rsidP="00A105D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Labor Day Holiday – No School</w:t>
            </w:r>
          </w:p>
        </w:tc>
        <w:tc>
          <w:tcPr>
            <w:tcW w:w="2542" w:type="dxa"/>
          </w:tcPr>
          <w:p w:rsidR="00D22161" w:rsidRPr="00B81C53" w:rsidRDefault="00D22161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410D66" w:rsidRPr="00410D66" w:rsidRDefault="00410D66" w:rsidP="00410D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0D66">
              <w:rPr>
                <w:rFonts w:eastAsia="Times New Roman" w:cs="Times New Roman"/>
                <w:sz w:val="20"/>
                <w:szCs w:val="20"/>
              </w:rPr>
              <w:t>Choice Board Review: Students will choose and complete activities based upon their learning needs. Learning needs are based on data from past assessments and teacher feedback.</w:t>
            </w:r>
          </w:p>
          <w:p w:rsidR="005B0B6D" w:rsidRPr="00B81C53" w:rsidRDefault="005B0B6D" w:rsidP="005B0B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410D66" w:rsidRPr="00410D66" w:rsidRDefault="00410D66" w:rsidP="00410D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0D66">
              <w:rPr>
                <w:rFonts w:eastAsia="Times New Roman" w:cs="Times New Roman"/>
                <w:sz w:val="20"/>
                <w:szCs w:val="20"/>
              </w:rPr>
              <w:lastRenderedPageBreak/>
              <w:t>Choice Board Review: Students will choose and complete activities based upon their learning needs. Learning needs are based on data from past assessments and teacher feedback.</w:t>
            </w:r>
          </w:p>
          <w:p w:rsidR="00D22161" w:rsidRPr="00B81C53" w:rsidRDefault="00D22161" w:rsidP="00985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410D66" w:rsidRPr="00410D66" w:rsidRDefault="00410D66" w:rsidP="00410D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0D66">
              <w:rPr>
                <w:rFonts w:eastAsia="Times New Roman" w:cs="Times New Roman"/>
                <w:sz w:val="20"/>
                <w:szCs w:val="20"/>
              </w:rPr>
              <w:lastRenderedPageBreak/>
              <w:t>Choice Board Review: Students will choose and complete activities based upon their learning needs. Learning needs are based on data from past assessments and teacher feedback.</w:t>
            </w:r>
          </w:p>
          <w:p w:rsidR="00D22161" w:rsidRPr="00B81C53" w:rsidRDefault="00D22161" w:rsidP="00BC44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5E4F80">
        <w:trPr>
          <w:trHeight w:val="1725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WICOR</w:t>
            </w:r>
            <w:r w:rsidR="004A42A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5" w:type="dxa"/>
            <w:gridSpan w:val="2"/>
            <w:hideMark/>
          </w:tcPr>
          <w:p w:rsidR="00D22161" w:rsidRPr="00B81C53" w:rsidRDefault="00A105DD" w:rsidP="00A105DD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Labor Day Holiday – No School</w:t>
            </w:r>
          </w:p>
        </w:tc>
        <w:tc>
          <w:tcPr>
            <w:tcW w:w="2542" w:type="dxa"/>
          </w:tcPr>
          <w:p w:rsidR="006247E2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Graphic Organizer to organize information and make connections to other information.</w:t>
            </w:r>
          </w:p>
          <w:p w:rsidR="00D22161" w:rsidRPr="006247E2" w:rsidRDefault="00D22161" w:rsidP="006247E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</w:tcPr>
          <w:p w:rsidR="00D22161" w:rsidRPr="00B81C53" w:rsidRDefault="006247E2" w:rsidP="000B14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>rategy:  Cornell Notes &amp; Summary</w:t>
            </w:r>
          </w:p>
        </w:tc>
        <w:tc>
          <w:tcPr>
            <w:tcW w:w="2658" w:type="dxa"/>
          </w:tcPr>
          <w:p w:rsidR="00B862A0" w:rsidRPr="00B81C53" w:rsidRDefault="00941BC2" w:rsidP="00941B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historical and informational texts</w:t>
            </w:r>
            <w:r w:rsidR="00B862A0">
              <w:rPr>
                <w:rFonts w:eastAsia="Times New Roman" w:cs="Times New Roman"/>
                <w:sz w:val="20"/>
                <w:szCs w:val="20"/>
              </w:rPr>
              <w:t>; Cornell Notes &amp; Summary</w:t>
            </w:r>
          </w:p>
        </w:tc>
        <w:tc>
          <w:tcPr>
            <w:tcW w:w="2774" w:type="dxa"/>
          </w:tcPr>
          <w:p w:rsidR="00D22161" w:rsidRPr="00B81C53" w:rsidRDefault="00941BC2" w:rsidP="00B862A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 Writing and the analysis of historical and informational texts</w:t>
            </w:r>
            <w:r w:rsidR="00B862A0">
              <w:rPr>
                <w:rFonts w:eastAsia="Times New Roman" w:cs="Times New Roman"/>
                <w:sz w:val="20"/>
                <w:szCs w:val="20"/>
              </w:rPr>
              <w:t>;  Cornell Notes &amp; Summary</w:t>
            </w:r>
          </w:p>
        </w:tc>
      </w:tr>
      <w:tr w:rsidR="00D22161" w:rsidRPr="00D22161" w:rsidTr="005E4F80">
        <w:trPr>
          <w:trHeight w:val="408"/>
          <w:tblCellSpacing w:w="0" w:type="dxa"/>
        </w:trPr>
        <w:tc>
          <w:tcPr>
            <w:tcW w:w="1733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5" w:type="dxa"/>
            <w:gridSpan w:val="2"/>
          </w:tcPr>
          <w:p w:rsidR="00723EF4" w:rsidRPr="00A105DD" w:rsidRDefault="00A105DD" w:rsidP="00A105D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Labor Day Holiday – No School</w:t>
            </w:r>
          </w:p>
        </w:tc>
        <w:tc>
          <w:tcPr>
            <w:tcW w:w="2542" w:type="dxa"/>
          </w:tcPr>
          <w:p w:rsidR="00D22161" w:rsidRPr="001D6397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D6397">
              <w:rPr>
                <w:rFonts w:eastAsia="Times New Roman" w:cs="Arial"/>
                <w:bCs/>
                <w:sz w:val="20"/>
                <w:szCs w:val="20"/>
              </w:rPr>
              <w:t xml:space="preserve">Periods 3-5:  </w:t>
            </w:r>
            <w:r w:rsidR="009E4313">
              <w:rPr>
                <w:rFonts w:eastAsia="Times New Roman" w:cs="Arial"/>
                <w:bCs/>
                <w:sz w:val="20"/>
                <w:szCs w:val="20"/>
              </w:rPr>
              <w:t xml:space="preserve">Work on your </w:t>
            </w:r>
            <w:r w:rsidR="009E4313">
              <w:rPr>
                <w:rFonts w:eastAsia="Times New Roman" w:cs="Times New Roman"/>
                <w:sz w:val="20"/>
                <w:szCs w:val="20"/>
              </w:rPr>
              <w:t>Tweeting with Hernando de Soto Activity</w:t>
            </w:r>
          </w:p>
          <w:p w:rsidR="00941BC2" w:rsidRPr="001D6397" w:rsidRDefault="009E4313" w:rsidP="009E4313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Period 6: Review your notes; prepare for your presentation</w:t>
            </w:r>
          </w:p>
        </w:tc>
        <w:tc>
          <w:tcPr>
            <w:tcW w:w="2774" w:type="dxa"/>
          </w:tcPr>
          <w:p w:rsidR="00941BC2" w:rsidRPr="000B6B2B" w:rsidRDefault="00941BC2" w:rsidP="000B6B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6B2B">
              <w:rPr>
                <w:rFonts w:eastAsia="Times New Roman" w:cs="Arial"/>
                <w:bCs/>
                <w:sz w:val="20"/>
                <w:szCs w:val="20"/>
              </w:rPr>
              <w:t xml:space="preserve">Periods 3-5:  </w:t>
            </w:r>
            <w:r w:rsidR="000B6B2B" w:rsidRPr="000B6B2B">
              <w:rPr>
                <w:rFonts w:eastAsia="Times New Roman" w:cs="Times New Roman"/>
                <w:sz w:val="20"/>
                <w:szCs w:val="20"/>
              </w:rPr>
              <w:t>Work on Choice Board Review Activities</w:t>
            </w:r>
            <w:r w:rsidR="000B6B2B">
              <w:rPr>
                <w:rFonts w:eastAsia="Times New Roman" w:cs="Times New Roman"/>
                <w:sz w:val="20"/>
                <w:szCs w:val="20"/>
              </w:rPr>
              <w:t>; due on Friday</w:t>
            </w:r>
          </w:p>
          <w:p w:rsidR="00D22161" w:rsidRPr="001D6397" w:rsidRDefault="00941BC2" w:rsidP="00B862A0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D6397">
              <w:rPr>
                <w:rFonts w:eastAsia="Times New Roman" w:cs="Arial"/>
                <w:bCs/>
                <w:sz w:val="20"/>
                <w:szCs w:val="20"/>
              </w:rPr>
              <w:t xml:space="preserve">Period 6:  </w:t>
            </w:r>
            <w:r w:rsidR="0003142A">
              <w:rPr>
                <w:rFonts w:eastAsia="Times New Roman" w:cs="Arial"/>
                <w:bCs/>
                <w:sz w:val="20"/>
                <w:szCs w:val="20"/>
              </w:rPr>
              <w:t>Review your notes.</w:t>
            </w:r>
          </w:p>
        </w:tc>
        <w:tc>
          <w:tcPr>
            <w:tcW w:w="2658" w:type="dxa"/>
          </w:tcPr>
          <w:p w:rsidR="000B6B2B" w:rsidRPr="000B6B2B" w:rsidRDefault="000B6B2B" w:rsidP="000B6B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B6B2B">
              <w:rPr>
                <w:rFonts w:eastAsia="Times New Roman" w:cs="Arial"/>
                <w:bCs/>
                <w:sz w:val="20"/>
                <w:szCs w:val="20"/>
              </w:rPr>
              <w:t xml:space="preserve">Periods 3-5:  </w:t>
            </w:r>
            <w:r w:rsidRPr="000B6B2B">
              <w:rPr>
                <w:rFonts w:eastAsia="Times New Roman" w:cs="Times New Roman"/>
                <w:sz w:val="20"/>
                <w:szCs w:val="20"/>
              </w:rPr>
              <w:t>Work on Choice Board Review Activities</w:t>
            </w:r>
            <w:r>
              <w:rPr>
                <w:rFonts w:eastAsia="Times New Roman" w:cs="Times New Roman"/>
                <w:sz w:val="20"/>
                <w:szCs w:val="20"/>
              </w:rPr>
              <w:t>; due on Friday</w:t>
            </w:r>
          </w:p>
          <w:p w:rsidR="00804D4A" w:rsidRPr="001D6397" w:rsidRDefault="0003142A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Period 6: Review your notes and study for tomorrow’s quest.</w:t>
            </w:r>
          </w:p>
        </w:tc>
        <w:tc>
          <w:tcPr>
            <w:tcW w:w="2774" w:type="dxa"/>
          </w:tcPr>
          <w:p w:rsidR="00C4323C" w:rsidRPr="001D6397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D6397"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 and table of contents, watch </w:t>
            </w:r>
            <w:r w:rsidR="001D6397" w:rsidRPr="001D6397">
              <w:rPr>
                <w:rFonts w:eastAsia="Times New Roman" w:cs="Arial"/>
                <w:bCs/>
                <w:sz w:val="20"/>
                <w:szCs w:val="20"/>
              </w:rPr>
              <w:t xml:space="preserve">videos on Mrs. West’s website, </w:t>
            </w:r>
            <w:r w:rsidR="00B862A0">
              <w:rPr>
                <w:rFonts w:eastAsia="Times New Roman" w:cs="Arial"/>
                <w:bCs/>
                <w:sz w:val="20"/>
                <w:szCs w:val="20"/>
              </w:rPr>
              <w:t xml:space="preserve">and have a nice </w:t>
            </w:r>
            <w:r w:rsidRPr="001D6397">
              <w:rPr>
                <w:rFonts w:eastAsia="Times New Roman" w:cs="Arial"/>
                <w:bCs/>
                <w:sz w:val="20"/>
                <w:szCs w:val="20"/>
              </w:rPr>
              <w:t>weekend.</w:t>
            </w:r>
          </w:p>
        </w:tc>
      </w:tr>
    </w:tbl>
    <w:p w:rsidR="00493145" w:rsidRPr="00493145" w:rsidRDefault="00493145" w:rsidP="00A105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sectPr w:rsidR="00493145" w:rsidRPr="00493145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12"/>
  </w:num>
  <w:num w:numId="13">
    <w:abstractNumId w:val="21"/>
  </w:num>
  <w:num w:numId="14">
    <w:abstractNumId w:val="8"/>
  </w:num>
  <w:num w:numId="15">
    <w:abstractNumId w:val="5"/>
  </w:num>
  <w:num w:numId="16">
    <w:abstractNumId w:val="7"/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461D"/>
    <w:rsid w:val="00026AD0"/>
    <w:rsid w:val="0003142A"/>
    <w:rsid w:val="000A17A4"/>
    <w:rsid w:val="000B148A"/>
    <w:rsid w:val="000B6B2B"/>
    <w:rsid w:val="000E38CC"/>
    <w:rsid w:val="00113E04"/>
    <w:rsid w:val="0014788A"/>
    <w:rsid w:val="0016356E"/>
    <w:rsid w:val="00192D69"/>
    <w:rsid w:val="001B3580"/>
    <w:rsid w:val="001D6397"/>
    <w:rsid w:val="0021568C"/>
    <w:rsid w:val="00225606"/>
    <w:rsid w:val="0026252D"/>
    <w:rsid w:val="002A17CA"/>
    <w:rsid w:val="002B58DA"/>
    <w:rsid w:val="002F4378"/>
    <w:rsid w:val="00333F1E"/>
    <w:rsid w:val="003A269A"/>
    <w:rsid w:val="004077CB"/>
    <w:rsid w:val="00410D66"/>
    <w:rsid w:val="004244F5"/>
    <w:rsid w:val="00493145"/>
    <w:rsid w:val="004A42AA"/>
    <w:rsid w:val="004B6F1E"/>
    <w:rsid w:val="004F29B3"/>
    <w:rsid w:val="00520DFC"/>
    <w:rsid w:val="00596489"/>
    <w:rsid w:val="005B0B6D"/>
    <w:rsid w:val="005D1CAC"/>
    <w:rsid w:val="005E4F80"/>
    <w:rsid w:val="00605FD0"/>
    <w:rsid w:val="006247E2"/>
    <w:rsid w:val="00634B17"/>
    <w:rsid w:val="0067228E"/>
    <w:rsid w:val="006A519D"/>
    <w:rsid w:val="006C4EF4"/>
    <w:rsid w:val="006F30F5"/>
    <w:rsid w:val="006F5AB1"/>
    <w:rsid w:val="00723EF4"/>
    <w:rsid w:val="007349BD"/>
    <w:rsid w:val="00740805"/>
    <w:rsid w:val="00753FCB"/>
    <w:rsid w:val="00766342"/>
    <w:rsid w:val="00775750"/>
    <w:rsid w:val="00780B56"/>
    <w:rsid w:val="007B1B59"/>
    <w:rsid w:val="007C180A"/>
    <w:rsid w:val="007E755E"/>
    <w:rsid w:val="00804D4A"/>
    <w:rsid w:val="00806BCD"/>
    <w:rsid w:val="0085273F"/>
    <w:rsid w:val="008565CC"/>
    <w:rsid w:val="008834B1"/>
    <w:rsid w:val="008C4D90"/>
    <w:rsid w:val="00941BC2"/>
    <w:rsid w:val="00985E40"/>
    <w:rsid w:val="00994C72"/>
    <w:rsid w:val="009D4119"/>
    <w:rsid w:val="009E4313"/>
    <w:rsid w:val="009F40EF"/>
    <w:rsid w:val="00A105DD"/>
    <w:rsid w:val="00A60045"/>
    <w:rsid w:val="00A81E2F"/>
    <w:rsid w:val="00AA563B"/>
    <w:rsid w:val="00AA5757"/>
    <w:rsid w:val="00B21D68"/>
    <w:rsid w:val="00B662E9"/>
    <w:rsid w:val="00B81C53"/>
    <w:rsid w:val="00B862A0"/>
    <w:rsid w:val="00BC44F0"/>
    <w:rsid w:val="00BE09E5"/>
    <w:rsid w:val="00BE5E8A"/>
    <w:rsid w:val="00BF3EED"/>
    <w:rsid w:val="00C117A5"/>
    <w:rsid w:val="00C4323C"/>
    <w:rsid w:val="00C56507"/>
    <w:rsid w:val="00C762C4"/>
    <w:rsid w:val="00CC7A1B"/>
    <w:rsid w:val="00CE128E"/>
    <w:rsid w:val="00CF764F"/>
    <w:rsid w:val="00D22161"/>
    <w:rsid w:val="00D83D88"/>
    <w:rsid w:val="00DB518F"/>
    <w:rsid w:val="00E106D9"/>
    <w:rsid w:val="00E11BEF"/>
    <w:rsid w:val="00E144DC"/>
    <w:rsid w:val="00E670E1"/>
    <w:rsid w:val="00ED4B65"/>
    <w:rsid w:val="00F01A0F"/>
    <w:rsid w:val="00F075B1"/>
    <w:rsid w:val="00F725B2"/>
    <w:rsid w:val="00F744D5"/>
    <w:rsid w:val="00F95594"/>
    <w:rsid w:val="00FA2604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6035D-D2FE-45EC-ADC8-0FC1491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2014-08-24T19:25:00Z</cp:lastPrinted>
  <dcterms:created xsi:type="dcterms:W3CDTF">2014-09-02T15:06:00Z</dcterms:created>
  <dcterms:modified xsi:type="dcterms:W3CDTF">2014-09-02T15:06:00Z</dcterms:modified>
</cp:coreProperties>
</file>